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spacing w:line="380" w:lineRule="exact"/>
        <w:contextualSpacing/>
        <w:textAlignment w:val="auto"/>
        <w:rPr>
          <w:rFonts w:hint="eastAsia" w:ascii="黑体" w:hAnsi="黑体" w:eastAsia="黑体" w:cs="黑体"/>
          <w:sz w:val="32"/>
          <w:szCs w:val="32"/>
          <w:lang w:val="en-US" w:eastAsia="zh-CN"/>
        </w:rPr>
      </w:pPr>
      <w:bookmarkStart w:id="0" w:name="_GoBack"/>
      <w:bookmarkEnd w:id="0"/>
      <w:r>
        <w:rPr>
          <w:rFonts w:hint="eastAsia" w:ascii="黑体" w:hAnsi="黑体" w:eastAsia="黑体" w:cs="黑体"/>
          <w:sz w:val="32"/>
          <w:szCs w:val="32"/>
        </w:rPr>
        <w:t>附件</w:t>
      </w:r>
      <w:r>
        <w:rPr>
          <w:rFonts w:hint="eastAsia" w:ascii="黑体" w:hAnsi="黑体" w:eastAsia="黑体" w:cs="黑体"/>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诚信报考及无违法犯罪情况承诺书</w:t>
      </w:r>
    </w:p>
    <w:p>
      <w:pPr>
        <w:keepNext w:val="0"/>
        <w:keepLines w:val="0"/>
        <w:pageBreakBefore w:val="0"/>
        <w:widowControl w:val="0"/>
        <w:kinsoku/>
        <w:wordWrap/>
        <w:overflowPunct/>
        <w:topLinePunct w:val="0"/>
        <w:autoSpaceDE/>
        <w:autoSpaceDN/>
        <w:bidi w:val="0"/>
        <w:adjustRightInd/>
        <w:snapToGrid/>
        <w:spacing w:line="380" w:lineRule="exact"/>
        <w:ind w:firstLine="440" w:firstLineChars="200"/>
        <w:contextualSpacing/>
        <w:textAlignment w:val="auto"/>
        <w:rPr>
          <w:rFonts w:ascii="微软雅黑" w:hAnsi="微软雅黑" w:eastAsia="微软雅黑" w:cs="微软雅黑"/>
          <w:b/>
          <w:color w:val="auto"/>
          <w:sz w:val="22"/>
          <w:szCs w:val="22"/>
        </w:rPr>
      </w:pPr>
    </w:p>
    <w:p>
      <w:pPr>
        <w:keepNext w:val="0"/>
        <w:keepLines w:val="0"/>
        <w:pageBreakBefore w:val="0"/>
        <w:widowControl w:val="0"/>
        <w:kinsoku/>
        <w:wordWrap/>
        <w:overflowPunct/>
        <w:topLinePunct w:val="0"/>
        <w:autoSpaceDE/>
        <w:autoSpaceDN/>
        <w:bidi w:val="0"/>
        <w:adjustRightInd/>
        <w:snapToGrid/>
        <w:spacing w:line="380" w:lineRule="exact"/>
        <w:ind w:firstLine="440" w:firstLineChars="200"/>
        <w:contextualSpacing/>
        <w:textAlignment w:val="auto"/>
        <w:rPr>
          <w:rFonts w:ascii="黑体" w:hAnsi="黑体" w:eastAsia="黑体" w:cs="黑体"/>
          <w:color w:val="auto"/>
          <w:sz w:val="22"/>
          <w:szCs w:val="22"/>
        </w:rPr>
      </w:pPr>
      <w:r>
        <w:rPr>
          <w:rFonts w:ascii="微软雅黑" w:hAnsi="微软雅黑" w:eastAsia="微软雅黑" w:cs="微软雅黑"/>
          <w:b/>
          <w:color w:val="auto"/>
          <w:sz w:val="22"/>
          <w:szCs w:val="22"/>
        </w:rPr>
        <w:t>温馨提示：提供虚假资料报考、多次弃考等恶意报考、弃考的，指使、煽动他人恶意报考弃考扰乱招聘秩序的，将纳入个人征信档案，由此产生的一切后果由本人承担。</w:t>
      </w:r>
    </w:p>
    <w:p>
      <w:pPr>
        <w:keepNext w:val="0"/>
        <w:keepLines w:val="0"/>
        <w:pageBreakBefore w:val="0"/>
        <w:widowControl w:val="0"/>
        <w:kinsoku/>
        <w:wordWrap/>
        <w:overflowPunct/>
        <w:topLinePunct w:val="0"/>
        <w:autoSpaceDE/>
        <w:autoSpaceDN/>
        <w:bidi w:val="0"/>
        <w:spacing w:line="380" w:lineRule="exact"/>
        <w:ind w:firstLine="480" w:firstLineChars="200"/>
        <w:contextualSpacing/>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本人自愿报考</w:t>
      </w:r>
      <w:r>
        <w:rPr>
          <w:rFonts w:hint="eastAsia" w:ascii="仿宋_GB2312" w:hAnsi="仿宋_GB2312" w:eastAsia="仿宋_GB2312" w:cs="仿宋_GB2312"/>
          <w:sz w:val="24"/>
          <w:szCs w:val="24"/>
          <w:lang w:eastAsia="zh-CN"/>
        </w:rPr>
        <w:t>招聘</w:t>
      </w:r>
      <w:r>
        <w:rPr>
          <w:rFonts w:hint="eastAsia" w:ascii="仿宋_GB2312" w:hAnsi="仿宋_GB2312" w:eastAsia="仿宋_GB2312" w:cs="仿宋_GB2312"/>
          <w:sz w:val="24"/>
          <w:szCs w:val="24"/>
        </w:rPr>
        <w:t>深圳市宝安区党建组织员岗位，已阅读并理解了该</w:t>
      </w:r>
      <w:r>
        <w:rPr>
          <w:rFonts w:hint="eastAsia" w:ascii="仿宋_GB2312" w:hAnsi="仿宋_GB2312" w:eastAsia="仿宋_GB2312" w:cs="仿宋_GB2312"/>
          <w:sz w:val="24"/>
          <w:szCs w:val="24"/>
          <w:lang w:eastAsia="zh-CN"/>
        </w:rPr>
        <w:t>次招聘</w:t>
      </w:r>
      <w:r>
        <w:rPr>
          <w:rFonts w:hint="eastAsia" w:ascii="仿宋_GB2312" w:hAnsi="仿宋_GB2312" w:eastAsia="仿宋_GB2312" w:cs="仿宋_GB2312"/>
          <w:sz w:val="24"/>
          <w:szCs w:val="24"/>
        </w:rPr>
        <w:t>考试的有关报考规定，并郑重承诺：</w:t>
      </w:r>
    </w:p>
    <w:p>
      <w:pPr>
        <w:keepNext w:val="0"/>
        <w:keepLines w:val="0"/>
        <w:pageBreakBefore w:val="0"/>
        <w:widowControl w:val="0"/>
        <w:kinsoku/>
        <w:wordWrap/>
        <w:overflowPunct/>
        <w:topLinePunct w:val="0"/>
        <w:autoSpaceDE/>
        <w:autoSpaceDN/>
        <w:bidi w:val="0"/>
        <w:spacing w:line="380" w:lineRule="exact"/>
        <w:ind w:firstLine="480" w:firstLineChars="200"/>
        <w:contextualSpacing/>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rPr>
        <w:t>报名前认真阅读招聘公告、岗位表</w:t>
      </w:r>
      <w:r>
        <w:rPr>
          <w:rFonts w:hint="eastAsia" w:ascii="仿宋_GB2312" w:hAnsi="仿宋_GB2312" w:eastAsia="仿宋_GB2312" w:cs="仿宋_GB2312"/>
          <w:sz w:val="24"/>
          <w:szCs w:val="24"/>
          <w:lang w:eastAsia="zh-CN"/>
        </w:rPr>
        <w:t>、疫情防控须知承诺等</w:t>
      </w:r>
      <w:r>
        <w:rPr>
          <w:rFonts w:hint="eastAsia" w:ascii="仿宋_GB2312" w:hAnsi="仿宋_GB2312" w:eastAsia="仿宋_GB2312" w:cs="仿宋_GB2312"/>
          <w:sz w:val="24"/>
          <w:szCs w:val="24"/>
        </w:rPr>
        <w:t>有关详细说明，并完全理解上述材料中的所有内容。根据本人条件严格按照岗位要求进行报考，因</w:t>
      </w:r>
      <w:r>
        <w:rPr>
          <w:rFonts w:hint="eastAsia" w:ascii="仿宋_GB2312" w:hAnsi="仿宋_GB2312" w:eastAsia="仿宋_GB2312" w:cs="仿宋_GB2312"/>
          <w:sz w:val="24"/>
          <w:szCs w:val="24"/>
          <w:lang w:eastAsia="zh-CN"/>
        </w:rPr>
        <w:t>填报错误、</w:t>
      </w:r>
      <w:r>
        <w:rPr>
          <w:rFonts w:hint="eastAsia" w:ascii="仿宋_GB2312" w:hAnsi="仿宋_GB2312" w:eastAsia="仿宋_GB2312" w:cs="仿宋_GB2312"/>
          <w:sz w:val="24"/>
          <w:szCs w:val="24"/>
        </w:rPr>
        <w:t>错选不符合</w:t>
      </w:r>
      <w:r>
        <w:rPr>
          <w:rFonts w:hint="eastAsia" w:ascii="仿宋_GB2312" w:hAnsi="仿宋_GB2312" w:eastAsia="仿宋_GB2312" w:cs="仿宋_GB2312"/>
          <w:sz w:val="24"/>
          <w:szCs w:val="24"/>
          <w:lang w:eastAsia="zh-CN"/>
        </w:rPr>
        <w:t>岗位条件或</w:t>
      </w:r>
      <w:r>
        <w:rPr>
          <w:rFonts w:hint="eastAsia" w:ascii="仿宋_GB2312" w:hAnsi="仿宋_GB2312" w:eastAsia="仿宋_GB2312" w:cs="仿宋_GB2312"/>
          <w:sz w:val="24"/>
          <w:szCs w:val="24"/>
        </w:rPr>
        <w:t>本人意向的岗位造成的一切后果由本人自负。</w:t>
      </w:r>
    </w:p>
    <w:p>
      <w:pPr>
        <w:keepNext w:val="0"/>
        <w:keepLines w:val="0"/>
        <w:pageBreakBefore w:val="0"/>
        <w:widowControl w:val="0"/>
        <w:kinsoku/>
        <w:wordWrap/>
        <w:overflowPunct/>
        <w:topLinePunct w:val="0"/>
        <w:autoSpaceDE/>
        <w:autoSpaceDN/>
        <w:bidi w:val="0"/>
        <w:spacing w:line="380" w:lineRule="exact"/>
        <w:ind w:firstLine="480" w:firstLineChars="200"/>
        <w:contextualSpacing/>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2.使用本人有效</w:t>
      </w:r>
      <w:r>
        <w:rPr>
          <w:rFonts w:hint="eastAsia" w:ascii="仿宋_GB2312" w:hAnsi="仿宋_GB2312" w:eastAsia="仿宋_GB2312" w:cs="仿宋_GB2312"/>
          <w:sz w:val="24"/>
          <w:szCs w:val="24"/>
          <w:lang w:eastAsia="zh-CN"/>
        </w:rPr>
        <w:t>居民</w:t>
      </w:r>
      <w:r>
        <w:rPr>
          <w:rFonts w:hint="eastAsia" w:ascii="仿宋_GB2312" w:hAnsi="仿宋_GB2312" w:eastAsia="仿宋_GB2312" w:cs="仿宋_GB2312"/>
          <w:sz w:val="24"/>
          <w:szCs w:val="24"/>
        </w:rPr>
        <w:t>身份证件进行实名注册和报考，只注册一个用户并选择一个岗位进行报名。招考过程中</w:t>
      </w:r>
      <w:r>
        <w:rPr>
          <w:rFonts w:hint="eastAsia" w:ascii="仿宋_GB2312" w:hAnsi="仿宋_GB2312" w:eastAsia="仿宋_GB2312" w:cs="仿宋_GB2312"/>
          <w:sz w:val="24"/>
          <w:szCs w:val="24"/>
          <w:lang w:eastAsia="zh-CN"/>
        </w:rPr>
        <w:t>注册、</w:t>
      </w:r>
      <w:r>
        <w:rPr>
          <w:rFonts w:hint="eastAsia" w:ascii="仿宋_GB2312" w:hAnsi="仿宋_GB2312" w:eastAsia="仿宋_GB2312" w:cs="仿宋_GB2312"/>
          <w:sz w:val="24"/>
          <w:szCs w:val="24"/>
        </w:rPr>
        <w:t>填写、提交的</w:t>
      </w:r>
      <w:r>
        <w:rPr>
          <w:rFonts w:hint="eastAsia" w:ascii="仿宋_GB2312" w:hAnsi="仿宋_GB2312" w:eastAsia="仿宋_GB2312" w:cs="仿宋_GB2312"/>
          <w:sz w:val="24"/>
          <w:szCs w:val="24"/>
          <w:lang w:eastAsia="zh-CN"/>
        </w:rPr>
        <w:t>报名</w:t>
      </w:r>
      <w:r>
        <w:rPr>
          <w:rFonts w:hint="eastAsia" w:ascii="仿宋_GB2312" w:hAnsi="仿宋_GB2312" w:eastAsia="仿宋_GB2312" w:cs="仿宋_GB2312"/>
          <w:sz w:val="24"/>
          <w:szCs w:val="24"/>
        </w:rPr>
        <w:t>材料和信息保证真实、准确，</w:t>
      </w:r>
      <w:r>
        <w:rPr>
          <w:rFonts w:hint="eastAsia" w:ascii="仿宋_GB2312" w:hAnsi="仿宋_GB2312" w:eastAsia="仿宋_GB2312" w:cs="仿宋_GB2312"/>
          <w:sz w:val="24"/>
          <w:szCs w:val="24"/>
          <w:lang w:eastAsia="zh-CN"/>
        </w:rPr>
        <w:t>如</w:t>
      </w:r>
      <w:r>
        <w:rPr>
          <w:rFonts w:hint="eastAsia" w:ascii="仿宋_GB2312" w:hAnsi="仿宋_GB2312" w:eastAsia="仿宋_GB2312" w:cs="仿宋_GB2312"/>
          <w:sz w:val="24"/>
          <w:szCs w:val="24"/>
        </w:rPr>
        <w:t>本人条件不符合报考资格条件，</w:t>
      </w:r>
      <w:r>
        <w:rPr>
          <w:rFonts w:hint="eastAsia" w:ascii="仿宋_GB2312" w:hAnsi="仿宋_GB2312" w:eastAsia="仿宋_GB2312" w:cs="仿宋_GB2312"/>
          <w:sz w:val="24"/>
          <w:szCs w:val="24"/>
          <w:lang w:eastAsia="zh-CN"/>
        </w:rPr>
        <w:t>或</w:t>
      </w:r>
      <w:r>
        <w:rPr>
          <w:rFonts w:hint="eastAsia" w:ascii="仿宋_GB2312" w:hAnsi="仿宋_GB2312" w:eastAsia="仿宋_GB2312" w:cs="仿宋_GB2312"/>
          <w:sz w:val="24"/>
          <w:szCs w:val="24"/>
        </w:rPr>
        <w:t>提供涉及报考资格的材料或信息不实的，愿意接受被取消报考</w:t>
      </w:r>
      <w:r>
        <w:rPr>
          <w:rFonts w:hint="eastAsia" w:ascii="仿宋_GB2312" w:hAnsi="仿宋_GB2312" w:eastAsia="仿宋_GB2312" w:cs="仿宋_GB2312"/>
          <w:kern w:val="2"/>
          <w:sz w:val="24"/>
          <w:szCs w:val="24"/>
          <w:u w:val="none"/>
          <w:lang w:val="en-US" w:eastAsia="zh-CN"/>
        </w:rPr>
        <w:t>或聘用资格</w:t>
      </w:r>
      <w:r>
        <w:rPr>
          <w:rFonts w:hint="eastAsia" w:ascii="仿宋_GB2312" w:hAnsi="仿宋_GB2312" w:eastAsia="仿宋_GB2312" w:cs="仿宋_GB2312"/>
          <w:sz w:val="24"/>
          <w:szCs w:val="24"/>
        </w:rPr>
        <w:t>的处理。如</w:t>
      </w:r>
      <w:r>
        <w:rPr>
          <w:rFonts w:hint="eastAsia" w:ascii="仿宋_GB2312" w:hAnsi="仿宋_GB2312" w:eastAsia="仿宋_GB2312" w:cs="仿宋_GB2312"/>
          <w:kern w:val="2"/>
          <w:sz w:val="24"/>
          <w:szCs w:val="24"/>
          <w:u w:val="none"/>
          <w:lang w:val="en-US" w:eastAsia="zh-CN"/>
        </w:rPr>
        <w:t>恶意报名，攻击考试报名系统，</w:t>
      </w:r>
      <w:r>
        <w:rPr>
          <w:rFonts w:hint="eastAsia" w:ascii="仿宋_GB2312" w:hAnsi="仿宋_GB2312" w:eastAsia="仿宋_GB2312" w:cs="仿宋_GB2312"/>
          <w:sz w:val="24"/>
          <w:szCs w:val="24"/>
        </w:rPr>
        <w:t>伪造、变造有关证件、材料、信息等骗取考试资格行为的，愿意接受有关处理。</w:t>
      </w:r>
    </w:p>
    <w:p>
      <w:pPr>
        <w:keepNext w:val="0"/>
        <w:keepLines w:val="0"/>
        <w:pageBreakBefore w:val="0"/>
        <w:widowControl w:val="0"/>
        <w:kinsoku/>
        <w:wordWrap/>
        <w:overflowPunct/>
        <w:topLinePunct w:val="0"/>
        <w:autoSpaceDE/>
        <w:autoSpaceDN/>
        <w:bidi w:val="0"/>
        <w:spacing w:line="380" w:lineRule="exact"/>
        <w:ind w:firstLine="480" w:firstLineChars="200"/>
        <w:contextualSpacing/>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3</w:t>
      </w:r>
      <w:r>
        <w:rPr>
          <w:rFonts w:hint="eastAsia" w:ascii="仿宋_GB2312" w:hAnsi="仿宋_GB2312" w:eastAsia="仿宋_GB2312" w:cs="仿宋_GB2312"/>
          <w:sz w:val="24"/>
          <w:szCs w:val="24"/>
        </w:rPr>
        <w:t xml:space="preserve">.报名过程中严格按照规定流程和时限完成各环节操作，未按规定的流程和时限完成指定操作造成的一切后果由本人自负。  </w:t>
      </w:r>
    </w:p>
    <w:p>
      <w:pPr>
        <w:keepNext w:val="0"/>
        <w:keepLines w:val="0"/>
        <w:pageBreakBefore w:val="0"/>
        <w:widowControl w:val="0"/>
        <w:numPr>
          <w:ilvl w:val="0"/>
          <w:numId w:val="0"/>
        </w:numPr>
        <w:kinsoku/>
        <w:wordWrap/>
        <w:overflowPunct/>
        <w:topLinePunct w:val="0"/>
        <w:autoSpaceDE/>
        <w:autoSpaceDN/>
        <w:bidi w:val="0"/>
        <w:spacing w:line="380" w:lineRule="exact"/>
        <w:ind w:firstLine="480" w:firstLineChars="200"/>
        <w:contextualSpacing/>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4</w:t>
      </w:r>
      <w:r>
        <w:rPr>
          <w:rFonts w:hint="eastAsia" w:ascii="仿宋_GB2312" w:hAnsi="仿宋_GB2312" w:eastAsia="仿宋_GB2312" w:cs="仿宋_GB2312"/>
          <w:sz w:val="24"/>
          <w:szCs w:val="24"/>
        </w:rPr>
        <w:t>.妥善保管</w:t>
      </w:r>
      <w:r>
        <w:rPr>
          <w:rFonts w:hint="eastAsia" w:ascii="仿宋_GB2312" w:hAnsi="仿宋_GB2312" w:eastAsia="仿宋_GB2312" w:cs="仿宋_GB2312"/>
          <w:sz w:val="24"/>
          <w:szCs w:val="24"/>
          <w:lang w:eastAsia="zh-CN"/>
        </w:rPr>
        <w:t>好</w:t>
      </w:r>
      <w:r>
        <w:rPr>
          <w:rFonts w:hint="eastAsia" w:ascii="仿宋_GB2312" w:hAnsi="仿宋_GB2312" w:eastAsia="仿宋_GB2312" w:cs="仿宋_GB2312"/>
          <w:sz w:val="24"/>
          <w:szCs w:val="24"/>
        </w:rPr>
        <w:t>个人信息，因个人原因造成注册信息泄露影响本人报名的，由本人循法律途径解决。</w:t>
      </w:r>
    </w:p>
    <w:p>
      <w:pPr>
        <w:keepNext w:val="0"/>
        <w:keepLines w:val="0"/>
        <w:pageBreakBefore w:val="0"/>
        <w:widowControl w:val="0"/>
        <w:numPr>
          <w:ilvl w:val="0"/>
          <w:numId w:val="0"/>
        </w:numPr>
        <w:kinsoku/>
        <w:wordWrap/>
        <w:overflowPunct/>
        <w:topLinePunct w:val="0"/>
        <w:autoSpaceDE/>
        <w:autoSpaceDN/>
        <w:bidi w:val="0"/>
        <w:spacing w:line="380" w:lineRule="exact"/>
        <w:ind w:firstLine="480" w:firstLineChars="200"/>
        <w:contextualSpacing/>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5.参加本次招聘过程中所留的</w:t>
      </w:r>
      <w:r>
        <w:rPr>
          <w:rFonts w:hint="eastAsia" w:ascii="仿宋_GB2312" w:hAnsi="仿宋_GB2312" w:eastAsia="仿宋_GB2312" w:cs="仿宋_GB2312"/>
          <w:kern w:val="2"/>
          <w:sz w:val="24"/>
          <w:szCs w:val="24"/>
          <w:u w:val="none"/>
        </w:rPr>
        <w:t>联系电话、电子邮箱、通讯地址</w:t>
      </w:r>
      <w:r>
        <w:rPr>
          <w:rFonts w:hint="eastAsia" w:ascii="仿宋_GB2312" w:hAnsi="仿宋_GB2312" w:eastAsia="仿宋_GB2312" w:cs="仿宋_GB2312"/>
          <w:sz w:val="24"/>
          <w:szCs w:val="24"/>
        </w:rPr>
        <w:t>准确无误，能够及时联系本人。</w:t>
      </w:r>
    </w:p>
    <w:p>
      <w:pPr>
        <w:pStyle w:val="5"/>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80" w:lineRule="exact"/>
        <w:ind w:firstLine="480" w:firstLineChars="200"/>
        <w:jc w:val="both"/>
        <w:textAlignment w:val="auto"/>
        <w:rPr>
          <w:rFonts w:hint="eastAsia" w:ascii="仿宋_GB2312" w:hAnsi="仿宋_GB2312" w:eastAsia="仿宋_GB2312" w:cs="仿宋_GB2312"/>
          <w:bCs/>
          <w:kern w:val="0"/>
          <w:sz w:val="24"/>
          <w:szCs w:val="24"/>
          <w:u w:val="none"/>
          <w:lang w:val="en-US" w:eastAsia="zh-CN" w:bidi="ar-SA"/>
        </w:rPr>
      </w:pPr>
      <w:r>
        <w:rPr>
          <w:rFonts w:hint="eastAsia" w:ascii="仿宋_GB2312" w:hAnsi="仿宋_GB2312" w:eastAsia="仿宋_GB2312" w:cs="仿宋_GB2312"/>
          <w:sz w:val="24"/>
          <w:szCs w:val="24"/>
          <w:lang w:val="en-US" w:eastAsia="zh-CN"/>
        </w:rPr>
        <w:t>6.</w:t>
      </w:r>
      <w:r>
        <w:rPr>
          <w:rFonts w:hint="eastAsia" w:ascii="仿宋_GB2312" w:hAnsi="仿宋_GB2312" w:eastAsia="仿宋_GB2312" w:cs="仿宋_GB2312"/>
          <w:kern w:val="2"/>
          <w:sz w:val="24"/>
          <w:szCs w:val="24"/>
          <w:u w:val="none"/>
        </w:rPr>
        <w:t>在报名成功、</w:t>
      </w:r>
      <w:r>
        <w:rPr>
          <w:rFonts w:hint="default" w:ascii="仿宋_GB2312" w:hAnsi="仿宋_GB2312" w:eastAsia="仿宋_GB2312" w:cs="仿宋_GB2312"/>
          <w:kern w:val="2"/>
          <w:sz w:val="24"/>
          <w:szCs w:val="24"/>
          <w:u w:val="none"/>
        </w:rPr>
        <w:t>收到笔试短信通知</w:t>
      </w:r>
      <w:r>
        <w:rPr>
          <w:rFonts w:hint="eastAsia" w:ascii="仿宋_GB2312" w:hAnsi="仿宋_GB2312" w:eastAsia="仿宋_GB2312" w:cs="仿宋_GB2312"/>
          <w:kern w:val="2"/>
          <w:sz w:val="24"/>
          <w:szCs w:val="24"/>
          <w:u w:val="none"/>
        </w:rPr>
        <w:t>后，</w:t>
      </w:r>
      <w:r>
        <w:rPr>
          <w:rFonts w:hint="eastAsia" w:ascii="仿宋_GB2312" w:hAnsi="仿宋_GB2312" w:eastAsia="仿宋_GB2312" w:cs="仿宋_GB2312"/>
          <w:kern w:val="2"/>
          <w:sz w:val="24"/>
          <w:szCs w:val="24"/>
          <w:u w:val="none"/>
          <w:lang w:eastAsia="zh-CN"/>
        </w:rPr>
        <w:t>按时参加笔试，如</w:t>
      </w:r>
      <w:r>
        <w:rPr>
          <w:rFonts w:hint="eastAsia" w:ascii="仿宋_GB2312" w:hAnsi="仿宋_GB2312" w:eastAsia="仿宋_GB2312" w:cs="仿宋_GB2312"/>
          <w:kern w:val="2"/>
          <w:sz w:val="24"/>
          <w:szCs w:val="24"/>
          <w:u w:val="none"/>
        </w:rPr>
        <w:t>因</w:t>
      </w:r>
      <w:r>
        <w:rPr>
          <w:rFonts w:hint="eastAsia" w:ascii="仿宋_GB2312" w:hAnsi="仿宋_GB2312" w:eastAsia="仿宋_GB2312" w:cs="仿宋_GB2312"/>
          <w:kern w:val="2"/>
          <w:sz w:val="24"/>
          <w:szCs w:val="24"/>
          <w:u w:val="none"/>
          <w:lang w:eastAsia="zh-CN"/>
        </w:rPr>
        <w:t>个人原因需</w:t>
      </w:r>
      <w:r>
        <w:rPr>
          <w:rFonts w:hint="eastAsia" w:ascii="仿宋_GB2312" w:hAnsi="仿宋_GB2312" w:eastAsia="仿宋_GB2312" w:cs="仿宋_GB2312"/>
          <w:kern w:val="2"/>
          <w:sz w:val="24"/>
          <w:szCs w:val="24"/>
          <w:u w:val="none"/>
        </w:rPr>
        <w:t>缺考笔试的，</w:t>
      </w:r>
      <w:r>
        <w:rPr>
          <w:rFonts w:hint="eastAsia" w:ascii="仿宋_GB2312" w:hAnsi="仿宋_GB2312" w:eastAsia="仿宋_GB2312" w:cs="仿宋_GB2312"/>
          <w:kern w:val="2"/>
          <w:sz w:val="24"/>
          <w:szCs w:val="24"/>
          <w:u w:val="none"/>
          <w:lang w:eastAsia="zh-CN"/>
        </w:rPr>
        <w:t>本人将</w:t>
      </w:r>
      <w:r>
        <w:rPr>
          <w:rFonts w:hint="eastAsia" w:ascii="仿宋_GB2312" w:hAnsi="仿宋_GB2312" w:eastAsia="仿宋_GB2312" w:cs="仿宋_GB2312"/>
          <w:kern w:val="2"/>
          <w:sz w:val="24"/>
          <w:szCs w:val="24"/>
          <w:u w:val="none"/>
        </w:rPr>
        <w:t>提前告知</w:t>
      </w:r>
      <w:r>
        <w:rPr>
          <w:rFonts w:hint="eastAsia" w:ascii="仿宋_GB2312" w:hAnsi="仿宋_GB2312" w:eastAsia="仿宋_GB2312" w:cs="仿宋_GB2312"/>
          <w:bCs/>
          <w:kern w:val="0"/>
          <w:sz w:val="24"/>
          <w:szCs w:val="24"/>
          <w:u w:val="none"/>
          <w:lang w:val="en-US" w:eastAsia="zh-CN" w:bidi="ar-SA"/>
        </w:rPr>
        <w:t>。</w:t>
      </w:r>
    </w:p>
    <w:p>
      <w:pPr>
        <w:pStyle w:val="5"/>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80" w:lineRule="exact"/>
        <w:ind w:firstLine="480" w:firstLineChars="20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7</w:t>
      </w:r>
      <w:r>
        <w:rPr>
          <w:rFonts w:hint="eastAsia" w:ascii="仿宋_GB2312" w:hAnsi="仿宋_GB2312" w:eastAsia="仿宋_GB2312" w:cs="仿宋_GB2312"/>
          <w:sz w:val="24"/>
          <w:szCs w:val="24"/>
        </w:rPr>
        <w:t>.服从考试工作的统一安排，接受监考人员的检查、监督和管理，并保证在招聘中诚实守信，自觉遵守考试纪律规定</w:t>
      </w:r>
      <w:r>
        <w:rPr>
          <w:rFonts w:hint="eastAsia" w:ascii="仿宋_GB2312" w:hAnsi="仿宋_GB2312" w:eastAsia="仿宋_GB2312" w:cs="仿宋_GB2312"/>
          <w:sz w:val="24"/>
          <w:szCs w:val="24"/>
          <w:lang w:eastAsia="zh-CN"/>
        </w:rPr>
        <w:t>，如在参加</w:t>
      </w:r>
      <w:r>
        <w:rPr>
          <w:rFonts w:hint="eastAsia" w:ascii="仿宋_GB2312" w:hAnsi="仿宋_GB2312" w:eastAsia="仿宋_GB2312" w:cs="仿宋_GB2312"/>
          <w:sz w:val="24"/>
          <w:szCs w:val="24"/>
        </w:rPr>
        <w:t>考试考察</w:t>
      </w:r>
      <w:r>
        <w:rPr>
          <w:rFonts w:hint="eastAsia" w:ascii="仿宋_GB2312" w:hAnsi="仿宋_GB2312" w:eastAsia="仿宋_GB2312" w:cs="仿宋_GB2312"/>
          <w:sz w:val="24"/>
          <w:szCs w:val="24"/>
          <w:lang w:eastAsia="zh-CN"/>
        </w:rPr>
        <w:t>等任一环节过程中有</w:t>
      </w:r>
      <w:r>
        <w:rPr>
          <w:rFonts w:hint="eastAsia" w:ascii="仿宋_GB2312" w:hAnsi="仿宋_GB2312" w:eastAsia="仿宋_GB2312" w:cs="仿宋_GB2312"/>
          <w:sz w:val="24"/>
          <w:szCs w:val="24"/>
        </w:rPr>
        <w:t>作弊等违反</w:t>
      </w:r>
      <w:r>
        <w:rPr>
          <w:rFonts w:hint="eastAsia" w:ascii="仿宋_GB2312" w:hAnsi="仿宋_GB2312" w:eastAsia="仿宋_GB2312" w:cs="仿宋_GB2312"/>
          <w:sz w:val="24"/>
          <w:szCs w:val="24"/>
          <w:lang w:eastAsia="zh-CN"/>
        </w:rPr>
        <w:t>相关</w:t>
      </w:r>
      <w:r>
        <w:rPr>
          <w:rFonts w:hint="eastAsia" w:ascii="仿宋_GB2312" w:hAnsi="仿宋_GB2312" w:eastAsia="仿宋_GB2312" w:cs="仿宋_GB2312"/>
          <w:sz w:val="24"/>
          <w:szCs w:val="24"/>
        </w:rPr>
        <w:t>纪律</w:t>
      </w:r>
      <w:r>
        <w:rPr>
          <w:rFonts w:hint="eastAsia" w:ascii="仿宋_GB2312" w:hAnsi="仿宋_GB2312" w:eastAsia="仿宋_GB2312" w:cs="仿宋_GB2312"/>
          <w:sz w:val="24"/>
          <w:szCs w:val="24"/>
          <w:lang w:eastAsia="zh-CN"/>
        </w:rPr>
        <w:t>规定或不诚信行为的，愿意接受有关处理。</w:t>
      </w:r>
    </w:p>
    <w:p>
      <w:pPr>
        <w:pStyle w:val="5"/>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80" w:lineRule="exact"/>
        <w:ind w:firstLine="480" w:firstLineChars="20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8.</w:t>
      </w:r>
      <w:r>
        <w:rPr>
          <w:rFonts w:hint="eastAsia" w:ascii="仿宋_GB2312" w:hAnsi="仿宋_GB2312" w:eastAsia="仿宋_GB2312" w:cs="仿宋_GB2312"/>
          <w:sz w:val="24"/>
          <w:szCs w:val="24"/>
        </w:rPr>
        <w:t>保证按时报到工作，因个人原因未能履行此承诺的，愿意接受被取消聘</w:t>
      </w:r>
      <w:r>
        <w:rPr>
          <w:rFonts w:hint="eastAsia" w:ascii="仿宋_GB2312" w:hAnsi="仿宋_GB2312" w:eastAsia="仿宋_GB2312" w:cs="仿宋_GB2312"/>
          <w:sz w:val="24"/>
          <w:szCs w:val="24"/>
          <w:lang w:eastAsia="zh-CN"/>
        </w:rPr>
        <w:t>用</w:t>
      </w:r>
      <w:r>
        <w:rPr>
          <w:rFonts w:hint="eastAsia" w:ascii="仿宋_GB2312" w:hAnsi="仿宋_GB2312" w:eastAsia="仿宋_GB2312" w:cs="仿宋_GB2312"/>
          <w:sz w:val="24"/>
          <w:szCs w:val="24"/>
        </w:rPr>
        <w:t>资格的处理。</w:t>
      </w:r>
    </w:p>
    <w:p>
      <w:pPr>
        <w:pStyle w:val="5"/>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80" w:lineRule="exact"/>
        <w:ind w:firstLine="480" w:firstLineChars="200"/>
        <w:jc w:val="both"/>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9.本人一贯遵守我国法律法规，无违法犯罪情况，无参加邪教组织情况。</w:t>
      </w:r>
    </w:p>
    <w:p>
      <w:pPr>
        <w:pStyle w:val="5"/>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80" w:lineRule="exact"/>
        <w:ind w:firstLine="482" w:firstLineChars="200"/>
        <w:jc w:val="both"/>
        <w:textAlignment w:val="auto"/>
        <w:rPr>
          <w:rFonts w:hint="eastAsia"/>
          <w:szCs w:val="21"/>
          <w:u w:val="single"/>
          <w:lang w:val="en-US" w:eastAsia="zh-CN"/>
        </w:rPr>
      </w:pPr>
      <w:r>
        <w:rPr>
          <w:rFonts w:hint="eastAsia" w:ascii="仿宋_GB2312" w:hAnsi="仿宋_GB2312" w:eastAsia="仿宋_GB2312" w:cs="仿宋_GB2312"/>
          <w:b/>
          <w:sz w:val="24"/>
          <w:szCs w:val="24"/>
        </w:rPr>
        <w:t>本人声明，</w:t>
      </w:r>
      <w:r>
        <w:rPr>
          <w:rFonts w:hint="eastAsia" w:ascii="仿宋_GB2312" w:hAnsi="仿宋_GB2312" w:eastAsia="仿宋_GB2312" w:cs="仿宋_GB2312"/>
          <w:b/>
          <w:sz w:val="24"/>
          <w:szCs w:val="24"/>
          <w:lang w:eastAsia="zh-CN"/>
        </w:rPr>
        <w:t>完全理解招聘公告所有内容，填报的个人</w:t>
      </w:r>
      <w:r>
        <w:rPr>
          <w:rFonts w:hint="eastAsia" w:ascii="仿宋_GB2312" w:hAnsi="仿宋_GB2312" w:eastAsia="仿宋_GB2312" w:cs="仿宋_GB2312"/>
          <w:b/>
          <w:sz w:val="24"/>
          <w:szCs w:val="24"/>
        </w:rPr>
        <w:t>所有情况均完全属实</w:t>
      </w:r>
      <w:r>
        <w:rPr>
          <w:rFonts w:hint="eastAsia" w:ascii="仿宋_GB2312" w:hAnsi="仿宋_GB2312" w:eastAsia="仿宋_GB2312" w:cs="仿宋_GB2312"/>
          <w:b/>
          <w:sz w:val="24"/>
          <w:szCs w:val="24"/>
          <w:lang w:eastAsia="zh-CN"/>
        </w:rPr>
        <w:t>且无</w:t>
      </w:r>
      <w:r>
        <w:rPr>
          <w:rFonts w:hint="eastAsia" w:ascii="仿宋_GB2312" w:hAnsi="仿宋_GB2312" w:eastAsia="仿宋_GB2312" w:cs="仿宋_GB2312"/>
          <w:b/>
          <w:sz w:val="24"/>
          <w:szCs w:val="24"/>
        </w:rPr>
        <w:t>遗漏，并配合做好相关情况的调查，如有虚假信息，所产生的一切责任由本人承担</w:t>
      </w:r>
      <w:r>
        <w:rPr>
          <w:rFonts w:hint="eastAsia" w:ascii="仿宋_GB2312" w:hAnsi="仿宋_GB2312" w:eastAsia="仿宋_GB2312" w:cs="仿宋_GB2312"/>
          <w:b/>
          <w:sz w:val="24"/>
          <w:szCs w:val="24"/>
          <w:lang w:eastAsia="zh-CN"/>
        </w:rPr>
        <w:t>，自愿接受被取消聘用资格或按违纪解除劳动合同且无任何经济补偿的处置</w:t>
      </w:r>
      <w:r>
        <w:rPr>
          <w:rFonts w:hint="eastAsia" w:ascii="仿宋_GB2312" w:hAnsi="仿宋_GB2312" w:eastAsia="仿宋_GB2312" w:cs="仿宋_GB2312"/>
          <w:b/>
          <w:sz w:val="24"/>
          <w:szCs w:val="24"/>
        </w:rPr>
        <w:t>。</w:t>
      </w:r>
    </w:p>
    <w:p>
      <w:pPr>
        <w:keepNext w:val="0"/>
        <w:keepLines w:val="0"/>
        <w:pageBreakBefore w:val="0"/>
        <w:widowControl w:val="0"/>
        <w:kinsoku/>
        <w:wordWrap w:val="0"/>
        <w:overflowPunct/>
        <w:topLinePunct w:val="0"/>
        <w:autoSpaceDE/>
        <w:autoSpaceDN/>
        <w:bidi w:val="0"/>
        <w:adjustRightInd w:val="0"/>
        <w:snapToGrid w:val="0"/>
        <w:spacing w:line="380" w:lineRule="exact"/>
        <w:jc w:val="center"/>
        <w:textAlignment w:val="auto"/>
        <w:rPr>
          <w:rFonts w:hint="eastAsia"/>
          <w:b/>
          <w:bCs/>
          <w:szCs w:val="21"/>
          <w:u w:val="none"/>
          <w:lang w:val="en-US" w:eastAsia="zh-CN"/>
        </w:rPr>
      </w:pPr>
      <w:r>
        <w:rPr>
          <w:rFonts w:hint="eastAsia"/>
          <w:szCs w:val="21"/>
          <w:u w:val="none"/>
          <w:lang w:val="en-US" w:eastAsia="zh-CN"/>
        </w:rPr>
        <w:t xml:space="preserve">                                        </w:t>
      </w:r>
      <w:r>
        <w:rPr>
          <w:rFonts w:hint="eastAsia"/>
          <w:b/>
          <w:bCs/>
          <w:szCs w:val="21"/>
          <w:u w:val="none"/>
          <w:lang w:val="en-US" w:eastAsia="zh-CN"/>
        </w:rPr>
        <w:t xml:space="preserve"> </w:t>
      </w:r>
      <w:r>
        <w:rPr>
          <w:rFonts w:hint="eastAsia"/>
          <w:b/>
          <w:bCs/>
          <w:szCs w:val="21"/>
          <w:u w:val="single"/>
          <w:lang w:val="en-US" w:eastAsia="zh-CN"/>
        </w:rPr>
        <w:t xml:space="preserve">    </w:t>
      </w:r>
      <w:r>
        <w:rPr>
          <w:rFonts w:hint="eastAsia"/>
          <w:b/>
          <w:bCs/>
          <w:szCs w:val="21"/>
          <w:u w:val="none"/>
        </w:rPr>
        <w:t>年</w:t>
      </w:r>
      <w:r>
        <w:rPr>
          <w:rFonts w:hint="eastAsia"/>
          <w:b/>
          <w:bCs/>
          <w:szCs w:val="21"/>
          <w:u w:val="single"/>
          <w:lang w:val="en-US" w:eastAsia="zh-CN"/>
        </w:rPr>
        <w:t xml:space="preserve">    </w:t>
      </w:r>
      <w:r>
        <w:rPr>
          <w:rFonts w:hint="eastAsia"/>
          <w:b/>
          <w:bCs/>
          <w:szCs w:val="21"/>
          <w:u w:val="none"/>
        </w:rPr>
        <w:t>月</w:t>
      </w:r>
      <w:r>
        <w:rPr>
          <w:rFonts w:hint="eastAsia"/>
          <w:b/>
          <w:bCs/>
          <w:szCs w:val="21"/>
          <w:u w:val="single"/>
          <w:lang w:val="en-US" w:eastAsia="zh-CN"/>
        </w:rPr>
        <w:t xml:space="preserve">    </w:t>
      </w:r>
      <w:r>
        <w:rPr>
          <w:rFonts w:hint="eastAsia"/>
          <w:b/>
          <w:bCs/>
          <w:szCs w:val="21"/>
          <w:u w:val="none"/>
        </w:rPr>
        <w:t>日</w:t>
      </w:r>
      <w:r>
        <w:rPr>
          <w:rFonts w:hint="eastAsia"/>
          <w:b/>
          <w:bCs/>
          <w:szCs w:val="21"/>
          <w:u w:val="none"/>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80" w:lineRule="exact"/>
        <w:jc w:val="right"/>
        <w:textAlignment w:val="auto"/>
        <w:rPr>
          <w:rFonts w:hint="default" w:eastAsia="宋体"/>
          <w:b/>
          <w:bCs/>
          <w:szCs w:val="21"/>
          <w:u w:val="none"/>
          <w:lang w:val="en-US" w:eastAsia="zh-CN"/>
        </w:rPr>
      </w:pPr>
      <w:r>
        <w:rPr>
          <w:rFonts w:hint="eastAsia"/>
          <w:b/>
          <w:bCs/>
          <w:szCs w:val="21"/>
          <w:u w:val="none"/>
          <w:lang w:val="en-US" w:eastAsia="zh-CN"/>
        </w:rPr>
        <w:t>承诺人</w:t>
      </w:r>
      <w:r>
        <w:rPr>
          <w:rFonts w:hint="eastAsia"/>
          <w:b/>
          <w:bCs/>
          <w:szCs w:val="21"/>
        </w:rPr>
        <w:t>签名</w:t>
      </w:r>
      <w:r>
        <w:rPr>
          <w:rFonts w:hint="eastAsia"/>
          <w:b/>
          <w:bCs/>
          <w:szCs w:val="21"/>
          <w:lang w:eastAsia="zh-CN"/>
        </w:rPr>
        <w:t>：</w:t>
      </w:r>
      <w:r>
        <w:rPr>
          <w:rFonts w:hint="eastAsia"/>
          <w:b/>
          <w:bCs/>
          <w:szCs w:val="21"/>
          <w:u w:val="single"/>
          <w:lang w:val="en-US" w:eastAsia="zh-CN"/>
        </w:rPr>
        <w:t xml:space="preserve">        </w:t>
      </w:r>
      <w:r>
        <w:rPr>
          <w:rFonts w:hint="eastAsia"/>
          <w:b/>
          <w:bCs/>
          <w:szCs w:val="21"/>
          <w:u w:val="none"/>
          <w:lang w:val="en-US" w:eastAsia="zh-CN"/>
        </w:rPr>
        <w:t>（身份证号码：</w:t>
      </w:r>
      <w:r>
        <w:rPr>
          <w:rFonts w:hint="eastAsia"/>
          <w:b/>
          <w:bCs/>
          <w:szCs w:val="21"/>
          <w:u w:val="single"/>
          <w:lang w:val="en-US" w:eastAsia="zh-CN"/>
        </w:rPr>
        <w:t xml:space="preserve">                     </w:t>
      </w:r>
      <w:r>
        <w:rPr>
          <w:rFonts w:hint="eastAsia"/>
          <w:b/>
          <w:bCs/>
          <w:szCs w:val="21"/>
          <w:u w:val="none"/>
          <w:lang w:val="en-US" w:eastAsia="zh-CN"/>
        </w:rPr>
        <w:t>）</w:t>
      </w:r>
    </w:p>
    <w:p>
      <w:pPr>
        <w:keepNext w:val="0"/>
        <w:keepLines w:val="0"/>
        <w:pageBreakBefore w:val="0"/>
        <w:widowControl w:val="0"/>
        <w:kinsoku/>
        <w:overflowPunct/>
        <w:topLinePunct w:val="0"/>
        <w:autoSpaceDE/>
        <w:autoSpaceDN/>
        <w:bidi w:val="0"/>
        <w:adjustRightInd w:val="0"/>
        <w:snapToGrid w:val="0"/>
        <w:spacing w:line="380" w:lineRule="exact"/>
        <w:jc w:val="right"/>
        <w:textAlignment w:val="auto"/>
      </w:pPr>
      <w:r>
        <w:rPr>
          <w:rFonts w:hint="eastAsia" w:ascii="仿宋_GB2312" w:hAnsi="仿宋_GB2312" w:eastAsia="仿宋_GB2312" w:cs="仿宋_GB2312"/>
          <w:b/>
          <w:bCs/>
          <w:szCs w:val="21"/>
        </w:rPr>
        <w:t>（手写</w:t>
      </w:r>
      <w:r>
        <w:rPr>
          <w:rFonts w:ascii="仿宋_GB2312" w:hAnsi="仿宋_GB2312" w:eastAsia="仿宋_GB2312" w:cs="仿宋_GB2312"/>
          <w:b/>
          <w:bCs/>
          <w:szCs w:val="21"/>
        </w:rPr>
        <w:t>/</w:t>
      </w:r>
      <w:r>
        <w:rPr>
          <w:rFonts w:hint="eastAsia" w:ascii="仿宋_GB2312" w:hAnsi="仿宋_GB2312" w:eastAsia="仿宋_GB2312" w:cs="仿宋_GB2312"/>
          <w:b/>
          <w:bCs/>
          <w:szCs w:val="21"/>
        </w:rPr>
        <w:t>电子签名具有同等法律效应）</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华文仿宋"/>
    <w:panose1 w:val="00000000000000000000"/>
    <w:charset w:val="00"/>
    <w:family w:val="roman"/>
    <w:pitch w:val="default"/>
    <w:sig w:usb0="00000000" w:usb1="00000000" w:usb2="00000000" w:usb3="00000000" w:csb0="00040001" w:csb1="00000000"/>
  </w:font>
  <w:font w:name="方正小标宋简体">
    <w:altName w:val="方正舒体"/>
    <w:panose1 w:val="02000000000000000000"/>
    <w:charset w:val="86"/>
    <w:family w:val="auto"/>
    <w:pitch w:val="default"/>
    <w:sig w:usb0="00000000" w:usb1="00000000"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753AAE"/>
    <w:rsid w:val="00025BEF"/>
    <w:rsid w:val="01A52E39"/>
    <w:rsid w:val="0705379A"/>
    <w:rsid w:val="09264CE4"/>
    <w:rsid w:val="1A197EAB"/>
    <w:rsid w:val="1E3571DF"/>
    <w:rsid w:val="1F2037D0"/>
    <w:rsid w:val="1FB50C24"/>
    <w:rsid w:val="21F93385"/>
    <w:rsid w:val="22024066"/>
    <w:rsid w:val="232723A7"/>
    <w:rsid w:val="2418252D"/>
    <w:rsid w:val="246B3E51"/>
    <w:rsid w:val="249053AA"/>
    <w:rsid w:val="26753AAE"/>
    <w:rsid w:val="2CDB16B1"/>
    <w:rsid w:val="2DFD3A61"/>
    <w:rsid w:val="2FD50D01"/>
    <w:rsid w:val="336D3D6E"/>
    <w:rsid w:val="33BFF07A"/>
    <w:rsid w:val="34E032DB"/>
    <w:rsid w:val="39E15E72"/>
    <w:rsid w:val="3A9F6D1B"/>
    <w:rsid w:val="3B11012B"/>
    <w:rsid w:val="400676A2"/>
    <w:rsid w:val="46ED6234"/>
    <w:rsid w:val="47E91457"/>
    <w:rsid w:val="48003DA0"/>
    <w:rsid w:val="48F5096C"/>
    <w:rsid w:val="4BC65401"/>
    <w:rsid w:val="50295FB4"/>
    <w:rsid w:val="590A5F65"/>
    <w:rsid w:val="59132B03"/>
    <w:rsid w:val="5A201E99"/>
    <w:rsid w:val="5CA423C8"/>
    <w:rsid w:val="5D9E02CE"/>
    <w:rsid w:val="5FF35168"/>
    <w:rsid w:val="62157926"/>
    <w:rsid w:val="6B21394B"/>
    <w:rsid w:val="6BBF570F"/>
    <w:rsid w:val="6D677D94"/>
    <w:rsid w:val="76C508E8"/>
    <w:rsid w:val="76E540F6"/>
    <w:rsid w:val="777B77EB"/>
    <w:rsid w:val="78150A86"/>
    <w:rsid w:val="7A961E03"/>
    <w:rsid w:val="7AFE682F"/>
    <w:rsid w:val="7C1E1171"/>
    <w:rsid w:val="7CBB33D6"/>
    <w:rsid w:val="7D261CE9"/>
    <w:rsid w:val="7DBDBA05"/>
    <w:rsid w:val="7FBD15DB"/>
    <w:rsid w:val="D7F378DC"/>
    <w:rsid w:val="DF7772A6"/>
    <w:rsid w:val="E7E521AF"/>
    <w:rsid w:val="EDE454F5"/>
    <w:rsid w:val="F7FFF81C"/>
    <w:rsid w:val="F9637C27"/>
    <w:rsid w:val="FF9F0149"/>
    <w:rsid w:val="FFFD05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_Style 1"/>
    <w:basedOn w:val="1"/>
    <w:autoRedefine/>
    <w:qFormat/>
    <w:uiPriority w:val="99"/>
    <w:pPr>
      <w:ind w:firstLine="420" w:firstLineChars="200"/>
    </w:pPr>
  </w:style>
  <w:style w:type="paragraph" w:customStyle="1" w:styleId="5">
    <w:name w:val="word"/>
    <w:basedOn w:val="1"/>
    <w:autoRedefine/>
    <w:qFormat/>
    <w:uiPriority w:val="0"/>
    <w:pPr>
      <w:widowControl/>
      <w:spacing w:before="100" w:beforeAutospacing="1" w:after="100" w:afterAutospacing="1" w:line="360" w:lineRule="auto"/>
      <w:jc w:val="left"/>
    </w:pPr>
    <w:rPr>
      <w:rFonts w:ascii="ˎ̥" w:hAnsi="ˎ̥" w:cs="宋体"/>
      <w:kern w:val="0"/>
      <w:sz w:val="27"/>
      <w:szCs w:val="27"/>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2019-10-27T00:26:00Z</dcterms:created>
  <dc:creator>lenovo</dc:creator>
  <cp:lastModifiedBy>刘洪域</cp:lastModifiedBy>
  <cp:lastPrinted>2022-04-29T19:41:00Z</cp:lastPrinted>
  <dcterms:modified xsi:type="dcterms:W3CDTF">2024-05-02T04:46:13Z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F7EA08F514F841DD875ED498CD4F332A_13</vt:lpwstr>
  </property>
</Properties>
</file>