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东莞市残疾人康复中心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4年下半年自主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招聘聘用人员岗位表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6"/>
          <w:szCs w:val="16"/>
        </w:rPr>
      </w:pPr>
    </w:p>
    <w:tbl>
      <w:tblPr>
        <w:tblStyle w:val="6"/>
        <w:tblpPr w:leftFromText="180" w:rightFromText="180" w:vertAnchor="text" w:horzAnchor="page" w:tblpX="1226" w:tblpY="304"/>
        <w:tblOverlap w:val="never"/>
        <w:tblW w:w="1475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271"/>
        <w:gridCol w:w="1019"/>
        <w:gridCol w:w="867"/>
        <w:gridCol w:w="833"/>
        <w:gridCol w:w="3217"/>
        <w:gridCol w:w="1417"/>
        <w:gridCol w:w="1750"/>
        <w:gridCol w:w="3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2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27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岗位名称</w:t>
            </w:r>
          </w:p>
        </w:tc>
        <w:tc>
          <w:tcPr>
            <w:tcW w:w="101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岗位  类别</w:t>
            </w:r>
          </w:p>
        </w:tc>
        <w:tc>
          <w:tcPr>
            <w:tcW w:w="86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岗位代码</w:t>
            </w:r>
          </w:p>
        </w:tc>
        <w:tc>
          <w:tcPr>
            <w:tcW w:w="83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人数</w:t>
            </w:r>
          </w:p>
        </w:tc>
        <w:tc>
          <w:tcPr>
            <w:tcW w:w="321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学历学位</w:t>
            </w:r>
          </w:p>
        </w:tc>
        <w:tc>
          <w:tcPr>
            <w:tcW w:w="17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职称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技能</w:t>
            </w:r>
          </w:p>
        </w:tc>
        <w:tc>
          <w:tcPr>
            <w:tcW w:w="395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2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  <w:tc>
          <w:tcPr>
            <w:tcW w:w="101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第三类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001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64" w:beforeLines="20" w:after="32" w:afterLines="1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教育学（A0401）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心理学（A0402）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64" w:beforeLines="20" w:after="32" w:afterLines="1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bidi="ar"/>
              </w:rPr>
              <w:t>研究生学历或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bidi="ar"/>
              </w:rPr>
              <w:t>硕士学位</w:t>
            </w:r>
          </w:p>
        </w:tc>
        <w:tc>
          <w:tcPr>
            <w:tcW w:w="17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教师资格证</w:t>
            </w:r>
          </w:p>
        </w:tc>
        <w:tc>
          <w:tcPr>
            <w:tcW w:w="395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64" w:beforeLines="20" w:after="32" w:afterLines="10" w:line="260" w:lineRule="exact"/>
              <w:jc w:val="left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1、35周岁及以下；</w:t>
            </w:r>
          </w:p>
          <w:p>
            <w:pPr>
              <w:spacing w:before="64" w:beforeLines="20" w:after="32" w:afterLines="10" w:line="260" w:lineRule="exact"/>
              <w:jc w:val="left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2、以研究生学历或硕士学位条件报考的，对职称不作要求；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3、以本科学士层次学历条件报考的，需持有教育类中级及以上职称。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2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2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教育学类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（B0401）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心理学类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B0402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64" w:beforeLines="20" w:after="32" w:afterLines="1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本科学士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教师资格证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教育类中级及以上职称</w:t>
            </w:r>
          </w:p>
        </w:tc>
        <w:tc>
          <w:tcPr>
            <w:tcW w:w="395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424" w:type="dxa"/>
            <w:tcBorders>
              <w:top w:val="single" w:color="auto" w:sz="4" w:space="0"/>
            </w:tcBorders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271" w:type="dxa"/>
            <w:tcBorders>
              <w:top w:val="single" w:color="auto" w:sz="4" w:space="0"/>
            </w:tcBorders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</w:t>
            </w:r>
          </w:p>
        </w:tc>
        <w:tc>
          <w:tcPr>
            <w:tcW w:w="1019" w:type="dxa"/>
            <w:tcBorders>
              <w:top w:val="single" w:color="auto" w:sz="4" w:space="0"/>
            </w:tcBorders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第四类</w:t>
            </w:r>
          </w:p>
        </w:tc>
        <w:tc>
          <w:tcPr>
            <w:tcW w:w="867" w:type="dxa"/>
            <w:tcBorders>
              <w:top w:val="single" w:color="auto" w:sz="4" w:space="0"/>
            </w:tcBorders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002</w:t>
            </w:r>
          </w:p>
        </w:tc>
        <w:tc>
          <w:tcPr>
            <w:tcW w:w="833" w:type="dxa"/>
            <w:tcBorders>
              <w:top w:val="single" w:color="auto" w:sz="4" w:space="0"/>
            </w:tcBorders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217" w:type="dxa"/>
            <w:tcBorders>
              <w:top w:val="single" w:color="auto" w:sz="4" w:space="0"/>
            </w:tcBorders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艺术教育（B040105）</w:t>
            </w:r>
          </w:p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艺术设计学（B050801）</w:t>
            </w:r>
          </w:p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工业设计（B080205）                 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本科学士</w:t>
            </w:r>
          </w:p>
        </w:tc>
        <w:tc>
          <w:tcPr>
            <w:tcW w:w="1750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教师资格证</w:t>
            </w:r>
          </w:p>
        </w:tc>
        <w:tc>
          <w:tcPr>
            <w:tcW w:w="3954" w:type="dxa"/>
            <w:vAlign w:val="center"/>
          </w:tcPr>
          <w:p>
            <w:pPr>
              <w:spacing w:before="64" w:beforeLines="20" w:after="32" w:afterLines="10" w:line="240" w:lineRule="exact"/>
              <w:jc w:val="left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35周岁及以下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424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271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教师</w:t>
            </w:r>
          </w:p>
        </w:tc>
        <w:tc>
          <w:tcPr>
            <w:tcW w:w="1019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第五类</w:t>
            </w:r>
          </w:p>
        </w:tc>
        <w:tc>
          <w:tcPr>
            <w:tcW w:w="867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003</w:t>
            </w:r>
          </w:p>
        </w:tc>
        <w:tc>
          <w:tcPr>
            <w:tcW w:w="833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学前教育（C040102）               特殊教育（C040118）</w:t>
            </w:r>
          </w:p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音乐教育（C040112）</w:t>
            </w:r>
          </w:p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音乐表演（C050619）</w:t>
            </w:r>
          </w:p>
        </w:tc>
        <w:tc>
          <w:tcPr>
            <w:tcW w:w="1417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大专学历</w:t>
            </w:r>
          </w:p>
        </w:tc>
        <w:tc>
          <w:tcPr>
            <w:tcW w:w="1750" w:type="dxa"/>
            <w:vAlign w:val="center"/>
          </w:tcPr>
          <w:p>
            <w:pPr>
              <w:tabs>
                <w:tab w:val="left" w:pos="230"/>
              </w:tabs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教师资格证</w:t>
            </w:r>
          </w:p>
        </w:tc>
        <w:tc>
          <w:tcPr>
            <w:tcW w:w="3954" w:type="dxa"/>
            <w:vAlign w:val="center"/>
          </w:tcPr>
          <w:p>
            <w:pPr>
              <w:spacing w:before="64" w:beforeLines="20" w:after="32" w:afterLines="10" w:line="240" w:lineRule="exact"/>
              <w:jc w:val="left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35周岁及以下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24" w:type="dxa"/>
            <w:vMerge w:val="restart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康复治疗师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第四类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004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spacing w:before="64" w:beforeLines="20" w:after="32" w:afterLines="10" w:line="2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康复治疗学（B100405）               听力与言语康复（B100408）           </w:t>
            </w:r>
          </w:p>
        </w:tc>
        <w:tc>
          <w:tcPr>
            <w:tcW w:w="1417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本科学士</w:t>
            </w:r>
          </w:p>
        </w:tc>
        <w:tc>
          <w:tcPr>
            <w:tcW w:w="1750" w:type="dxa"/>
            <w:vAlign w:val="center"/>
          </w:tcPr>
          <w:p>
            <w:pPr>
              <w:tabs>
                <w:tab w:val="left" w:pos="230"/>
              </w:tabs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无</w:t>
            </w:r>
          </w:p>
        </w:tc>
        <w:tc>
          <w:tcPr>
            <w:tcW w:w="3954" w:type="dxa"/>
            <w:vMerge w:val="restart"/>
            <w:vAlign w:val="center"/>
          </w:tcPr>
          <w:p>
            <w:pPr>
              <w:spacing w:before="64" w:beforeLines="20" w:after="32" w:afterLines="10" w:line="260" w:lineRule="exact"/>
              <w:jc w:val="left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1、35周岁及以下；</w:t>
            </w:r>
          </w:p>
          <w:p>
            <w:pPr>
              <w:spacing w:before="64" w:beforeLines="20" w:after="32" w:afterLines="10" w:line="260" w:lineRule="exact"/>
              <w:jc w:val="left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2、以本科学士层次学历条件报考的，对职称不作要求；</w:t>
            </w:r>
          </w:p>
          <w:p>
            <w:pPr>
              <w:spacing w:before="64" w:beforeLines="20" w:after="32" w:afterLines="10" w:line="240" w:lineRule="exact"/>
              <w:jc w:val="left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3、以大专层次学历条件报考的，需持有康复医学治疗技术初级（师）及以上职称。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24" w:type="dxa"/>
            <w:vMerge w:val="continue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before="64" w:beforeLines="20" w:after="32" w:afterLines="10" w:line="2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spacing w:before="64" w:beforeLines="20" w:after="32" w:afterLines="10" w:line="2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dxa"/>
            <w:vMerge w:val="continue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7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康复治疗技术（C100301）                言语听觉康复技术（C100302）</w:t>
            </w:r>
          </w:p>
        </w:tc>
        <w:tc>
          <w:tcPr>
            <w:tcW w:w="1417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大专学历</w:t>
            </w:r>
          </w:p>
        </w:tc>
        <w:tc>
          <w:tcPr>
            <w:tcW w:w="1750" w:type="dxa"/>
            <w:vAlign w:val="center"/>
          </w:tcPr>
          <w:p>
            <w:pPr>
              <w:tabs>
                <w:tab w:val="left" w:pos="230"/>
              </w:tabs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康复医学治疗技术初级（师）及以上职称</w:t>
            </w:r>
          </w:p>
        </w:tc>
        <w:tc>
          <w:tcPr>
            <w:tcW w:w="3954" w:type="dxa"/>
            <w:vMerge w:val="continue"/>
            <w:vAlign w:val="center"/>
          </w:tcPr>
          <w:p>
            <w:pPr>
              <w:spacing w:before="64" w:beforeLines="20" w:after="32" w:afterLines="10" w:line="240" w:lineRule="exact"/>
              <w:jc w:val="left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24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271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教学辅助人员</w:t>
            </w:r>
          </w:p>
        </w:tc>
        <w:tc>
          <w:tcPr>
            <w:tcW w:w="1019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第四类</w:t>
            </w:r>
          </w:p>
        </w:tc>
        <w:tc>
          <w:tcPr>
            <w:tcW w:w="867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005</w:t>
            </w:r>
          </w:p>
        </w:tc>
        <w:tc>
          <w:tcPr>
            <w:tcW w:w="833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不限</w:t>
            </w:r>
          </w:p>
        </w:tc>
        <w:tc>
          <w:tcPr>
            <w:tcW w:w="1417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本科学士</w:t>
            </w:r>
          </w:p>
        </w:tc>
        <w:tc>
          <w:tcPr>
            <w:tcW w:w="1750" w:type="dxa"/>
            <w:vAlign w:val="center"/>
          </w:tcPr>
          <w:p>
            <w:pPr>
              <w:tabs>
                <w:tab w:val="left" w:pos="230"/>
              </w:tabs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教师资格证或保育员（师）证</w:t>
            </w:r>
          </w:p>
        </w:tc>
        <w:tc>
          <w:tcPr>
            <w:tcW w:w="3954" w:type="dxa"/>
            <w:vAlign w:val="center"/>
          </w:tcPr>
          <w:p>
            <w:pPr>
              <w:spacing w:before="64" w:beforeLines="20" w:after="32" w:afterLines="10" w:line="240" w:lineRule="exact"/>
              <w:jc w:val="left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35周岁及以下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24" w:type="dxa"/>
            <w:vAlign w:val="center"/>
          </w:tcPr>
          <w:p>
            <w:pPr>
              <w:spacing w:before="64" w:beforeLines="20" w:after="32" w:afterLines="10"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271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教学辅助人员</w:t>
            </w:r>
          </w:p>
        </w:tc>
        <w:tc>
          <w:tcPr>
            <w:tcW w:w="1019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第五类</w:t>
            </w:r>
          </w:p>
        </w:tc>
        <w:tc>
          <w:tcPr>
            <w:tcW w:w="867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006</w:t>
            </w:r>
          </w:p>
        </w:tc>
        <w:tc>
          <w:tcPr>
            <w:tcW w:w="833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文秘（</w:t>
            </w:r>
            <w:r>
              <w:rPr>
                <w:rFonts w:ascii="仿宋_GB2312" w:hAnsi="仿宋_GB2312" w:eastAsia="仿宋_GB2312" w:cs="仿宋_GB2312"/>
                <w:color w:val="222222"/>
                <w:sz w:val="24"/>
              </w:rPr>
              <w:t>C050201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）      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   早期教育（</w:t>
            </w:r>
            <w:r>
              <w:rPr>
                <w:rFonts w:ascii="仿宋_GB2312" w:hAnsi="仿宋_GB2312" w:eastAsia="仿宋_GB2312" w:cs="仿宋_GB2312"/>
                <w:color w:val="222222"/>
                <w:sz w:val="24"/>
              </w:rPr>
              <w:t>C040101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大专学历</w:t>
            </w:r>
          </w:p>
        </w:tc>
        <w:tc>
          <w:tcPr>
            <w:tcW w:w="1750" w:type="dxa"/>
            <w:vAlign w:val="center"/>
          </w:tcPr>
          <w:p>
            <w:pPr>
              <w:tabs>
                <w:tab w:val="left" w:pos="230"/>
              </w:tabs>
              <w:spacing w:before="64" w:beforeLines="20" w:after="32" w:afterLines="10" w:line="24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无</w:t>
            </w:r>
          </w:p>
        </w:tc>
        <w:tc>
          <w:tcPr>
            <w:tcW w:w="3954" w:type="dxa"/>
            <w:vAlign w:val="center"/>
          </w:tcPr>
          <w:p>
            <w:pPr>
              <w:spacing w:before="64" w:beforeLines="20" w:after="32" w:afterLines="10" w:line="240" w:lineRule="exact"/>
              <w:jc w:val="left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35周岁及以下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24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271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保育员</w:t>
            </w:r>
          </w:p>
        </w:tc>
        <w:tc>
          <w:tcPr>
            <w:tcW w:w="1019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第五类</w:t>
            </w:r>
          </w:p>
        </w:tc>
        <w:tc>
          <w:tcPr>
            <w:tcW w:w="867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007</w:t>
            </w:r>
          </w:p>
        </w:tc>
        <w:tc>
          <w:tcPr>
            <w:tcW w:w="833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不限</w:t>
            </w:r>
          </w:p>
        </w:tc>
        <w:tc>
          <w:tcPr>
            <w:tcW w:w="1417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大专学历</w:t>
            </w:r>
          </w:p>
        </w:tc>
        <w:tc>
          <w:tcPr>
            <w:tcW w:w="1750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无</w:t>
            </w:r>
          </w:p>
        </w:tc>
        <w:tc>
          <w:tcPr>
            <w:tcW w:w="3954" w:type="dxa"/>
            <w:vAlign w:val="center"/>
          </w:tcPr>
          <w:p>
            <w:pPr>
              <w:spacing w:before="64" w:beforeLines="20" w:after="32" w:afterLines="10" w:line="2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35周岁及以下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4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8</w:t>
            </w:r>
          </w:p>
        </w:tc>
        <w:tc>
          <w:tcPr>
            <w:tcW w:w="1271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保育员</w:t>
            </w:r>
          </w:p>
        </w:tc>
        <w:tc>
          <w:tcPr>
            <w:tcW w:w="1019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第六类</w:t>
            </w:r>
          </w:p>
        </w:tc>
        <w:tc>
          <w:tcPr>
            <w:tcW w:w="867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008</w:t>
            </w:r>
          </w:p>
        </w:tc>
        <w:tc>
          <w:tcPr>
            <w:tcW w:w="833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不限</w:t>
            </w:r>
          </w:p>
        </w:tc>
        <w:tc>
          <w:tcPr>
            <w:tcW w:w="1417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  <w:t>高中或中专以上学历</w:t>
            </w:r>
          </w:p>
        </w:tc>
        <w:tc>
          <w:tcPr>
            <w:tcW w:w="1750" w:type="dxa"/>
            <w:vAlign w:val="center"/>
          </w:tcPr>
          <w:p>
            <w:pPr>
              <w:spacing w:before="64" w:beforeLines="20" w:after="32" w:afterLines="10" w:line="2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无</w:t>
            </w:r>
          </w:p>
        </w:tc>
        <w:tc>
          <w:tcPr>
            <w:tcW w:w="3954" w:type="dxa"/>
            <w:vAlign w:val="center"/>
          </w:tcPr>
          <w:p>
            <w:pPr>
              <w:spacing w:before="64" w:beforeLines="20" w:after="32" w:afterLines="10" w:line="220" w:lineRule="exact"/>
              <w:jc w:val="left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40周岁及以下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1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小计</w:t>
            </w:r>
          </w:p>
        </w:tc>
        <w:tc>
          <w:tcPr>
            <w:tcW w:w="833" w:type="dxa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033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eastAsia="仿宋_GB2312"/>
          <w:sz w:val="31"/>
          <w:szCs w:val="31"/>
        </w:rPr>
      </w:pPr>
      <w:r>
        <w:rPr>
          <w:rFonts w:hint="eastAsia"/>
        </w:rPr>
        <w:t>备注：年龄计算截止到</w:t>
      </w:r>
      <w:r>
        <w:t>202</w:t>
      </w:r>
      <w:r>
        <w:rPr>
          <w:rFonts w:hint="eastAsia"/>
        </w:rPr>
        <w:t>4年1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月3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日。</w:t>
      </w:r>
      <w:bookmarkStart w:id="0" w:name="_GoBack"/>
      <w:bookmarkEnd w:id="0"/>
    </w:p>
    <w:sectPr>
      <w:footerReference r:id="rId3" w:type="default"/>
      <w:pgSz w:w="16838" w:h="11906" w:orient="landscape"/>
      <w:pgMar w:top="454" w:right="1157" w:bottom="454" w:left="11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979"/>
        <w:tab w:val="clear" w:pos="4140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lkMDM1MzI4ZDQxZGJjMGU4OGM1ZWMyYmVjNDU3NTMifQ=="/>
  </w:docVars>
  <w:rsids>
    <w:rsidRoot w:val="0068451D"/>
    <w:rsid w:val="00017381"/>
    <w:rsid w:val="001C6296"/>
    <w:rsid w:val="001D0215"/>
    <w:rsid w:val="001E1E90"/>
    <w:rsid w:val="00244583"/>
    <w:rsid w:val="002E04D0"/>
    <w:rsid w:val="003F7D62"/>
    <w:rsid w:val="004B6ADA"/>
    <w:rsid w:val="005C332B"/>
    <w:rsid w:val="00661C07"/>
    <w:rsid w:val="00683917"/>
    <w:rsid w:val="0068451D"/>
    <w:rsid w:val="008555F9"/>
    <w:rsid w:val="008576B6"/>
    <w:rsid w:val="008F10A7"/>
    <w:rsid w:val="009007D5"/>
    <w:rsid w:val="009E0C8F"/>
    <w:rsid w:val="00B278AA"/>
    <w:rsid w:val="00B94E61"/>
    <w:rsid w:val="00D27AC0"/>
    <w:rsid w:val="00D344AA"/>
    <w:rsid w:val="00EF14CA"/>
    <w:rsid w:val="00F21492"/>
    <w:rsid w:val="00F63C80"/>
    <w:rsid w:val="00F84070"/>
    <w:rsid w:val="00FC4936"/>
    <w:rsid w:val="017C128F"/>
    <w:rsid w:val="017C16C2"/>
    <w:rsid w:val="01DE3F9E"/>
    <w:rsid w:val="01E10641"/>
    <w:rsid w:val="01E556F3"/>
    <w:rsid w:val="0224005E"/>
    <w:rsid w:val="0279634A"/>
    <w:rsid w:val="02DA7026"/>
    <w:rsid w:val="03061657"/>
    <w:rsid w:val="031E1DE9"/>
    <w:rsid w:val="03324F04"/>
    <w:rsid w:val="041D79F9"/>
    <w:rsid w:val="04943E7B"/>
    <w:rsid w:val="055F153B"/>
    <w:rsid w:val="0574423F"/>
    <w:rsid w:val="05A8573E"/>
    <w:rsid w:val="06772C90"/>
    <w:rsid w:val="06AF7013"/>
    <w:rsid w:val="08E113E1"/>
    <w:rsid w:val="098C73F5"/>
    <w:rsid w:val="0AF660D9"/>
    <w:rsid w:val="0B501330"/>
    <w:rsid w:val="0C343B97"/>
    <w:rsid w:val="0CEA2AF1"/>
    <w:rsid w:val="0D3421D0"/>
    <w:rsid w:val="0DC729D1"/>
    <w:rsid w:val="0E465956"/>
    <w:rsid w:val="0F044282"/>
    <w:rsid w:val="0F505C26"/>
    <w:rsid w:val="0F6B6BAC"/>
    <w:rsid w:val="0F6D3A75"/>
    <w:rsid w:val="0F760CE8"/>
    <w:rsid w:val="108C2EC9"/>
    <w:rsid w:val="10BD7D8C"/>
    <w:rsid w:val="10DD7325"/>
    <w:rsid w:val="110B49F3"/>
    <w:rsid w:val="113450C7"/>
    <w:rsid w:val="117B5FD8"/>
    <w:rsid w:val="11C210F2"/>
    <w:rsid w:val="11E12C61"/>
    <w:rsid w:val="12510008"/>
    <w:rsid w:val="12597E6A"/>
    <w:rsid w:val="12A2206F"/>
    <w:rsid w:val="158A3ECC"/>
    <w:rsid w:val="15AE6458"/>
    <w:rsid w:val="15E79105"/>
    <w:rsid w:val="166A07E2"/>
    <w:rsid w:val="176D0204"/>
    <w:rsid w:val="17A47F8C"/>
    <w:rsid w:val="1828045F"/>
    <w:rsid w:val="18A87F78"/>
    <w:rsid w:val="190C23A4"/>
    <w:rsid w:val="19F100C4"/>
    <w:rsid w:val="1A065E3F"/>
    <w:rsid w:val="1A756224"/>
    <w:rsid w:val="1B223220"/>
    <w:rsid w:val="1B847F04"/>
    <w:rsid w:val="1C327B16"/>
    <w:rsid w:val="1C8C4B5F"/>
    <w:rsid w:val="1C9B12FC"/>
    <w:rsid w:val="1CF55164"/>
    <w:rsid w:val="1DA4338B"/>
    <w:rsid w:val="1E030B35"/>
    <w:rsid w:val="1E2873C5"/>
    <w:rsid w:val="1E643C78"/>
    <w:rsid w:val="1E7F2491"/>
    <w:rsid w:val="1E803E60"/>
    <w:rsid w:val="1E9B2241"/>
    <w:rsid w:val="1FD7B9C6"/>
    <w:rsid w:val="1FDB5A9D"/>
    <w:rsid w:val="20E21B80"/>
    <w:rsid w:val="21660056"/>
    <w:rsid w:val="21664758"/>
    <w:rsid w:val="21D51D9A"/>
    <w:rsid w:val="225F6048"/>
    <w:rsid w:val="227C59F7"/>
    <w:rsid w:val="22DD4E3B"/>
    <w:rsid w:val="236E0ABC"/>
    <w:rsid w:val="239B0E60"/>
    <w:rsid w:val="23AB6760"/>
    <w:rsid w:val="242319A3"/>
    <w:rsid w:val="25146C36"/>
    <w:rsid w:val="25155986"/>
    <w:rsid w:val="256E59C9"/>
    <w:rsid w:val="25E113F6"/>
    <w:rsid w:val="26A15233"/>
    <w:rsid w:val="27AB5E18"/>
    <w:rsid w:val="281E2A69"/>
    <w:rsid w:val="29DC69C3"/>
    <w:rsid w:val="2AA65D99"/>
    <w:rsid w:val="2AC059DE"/>
    <w:rsid w:val="2AC13B31"/>
    <w:rsid w:val="2B2874ED"/>
    <w:rsid w:val="2C0E199B"/>
    <w:rsid w:val="2DB5B727"/>
    <w:rsid w:val="2F852E51"/>
    <w:rsid w:val="302A2138"/>
    <w:rsid w:val="31802EE0"/>
    <w:rsid w:val="31861AF5"/>
    <w:rsid w:val="31C07278"/>
    <w:rsid w:val="32637BCF"/>
    <w:rsid w:val="329E109B"/>
    <w:rsid w:val="32E8543B"/>
    <w:rsid w:val="32F4308F"/>
    <w:rsid w:val="33731AEC"/>
    <w:rsid w:val="33750523"/>
    <w:rsid w:val="33957409"/>
    <w:rsid w:val="34612DCB"/>
    <w:rsid w:val="34A21649"/>
    <w:rsid w:val="34AB7FBD"/>
    <w:rsid w:val="34D4617C"/>
    <w:rsid w:val="34E27A71"/>
    <w:rsid w:val="35CD4E62"/>
    <w:rsid w:val="35EF3668"/>
    <w:rsid w:val="36233B10"/>
    <w:rsid w:val="36286F8F"/>
    <w:rsid w:val="36582734"/>
    <w:rsid w:val="36665632"/>
    <w:rsid w:val="36773E49"/>
    <w:rsid w:val="37192864"/>
    <w:rsid w:val="3745A1B4"/>
    <w:rsid w:val="37D799F8"/>
    <w:rsid w:val="380138D5"/>
    <w:rsid w:val="38CD500A"/>
    <w:rsid w:val="390044FF"/>
    <w:rsid w:val="396627B9"/>
    <w:rsid w:val="39F679F3"/>
    <w:rsid w:val="3A1E5D66"/>
    <w:rsid w:val="3AA95DBA"/>
    <w:rsid w:val="3B8E7D3D"/>
    <w:rsid w:val="3BDCCA7D"/>
    <w:rsid w:val="3C2D6116"/>
    <w:rsid w:val="3C7315DC"/>
    <w:rsid w:val="3C7C9E02"/>
    <w:rsid w:val="3CAC5876"/>
    <w:rsid w:val="3D002F7E"/>
    <w:rsid w:val="3D722091"/>
    <w:rsid w:val="3E0B5852"/>
    <w:rsid w:val="3E2245A8"/>
    <w:rsid w:val="3E556CE2"/>
    <w:rsid w:val="3E6F29A7"/>
    <w:rsid w:val="3EC35C49"/>
    <w:rsid w:val="3EF64A95"/>
    <w:rsid w:val="3EFDCF9C"/>
    <w:rsid w:val="3F801771"/>
    <w:rsid w:val="40854466"/>
    <w:rsid w:val="40AE3F2B"/>
    <w:rsid w:val="415822F8"/>
    <w:rsid w:val="41A82AE9"/>
    <w:rsid w:val="41E16ED9"/>
    <w:rsid w:val="42657207"/>
    <w:rsid w:val="4267424A"/>
    <w:rsid w:val="43AB20C9"/>
    <w:rsid w:val="443155EE"/>
    <w:rsid w:val="443E6F82"/>
    <w:rsid w:val="446A3AD7"/>
    <w:rsid w:val="451851EA"/>
    <w:rsid w:val="46233443"/>
    <w:rsid w:val="466D5AC5"/>
    <w:rsid w:val="471609CD"/>
    <w:rsid w:val="47671F73"/>
    <w:rsid w:val="47775489"/>
    <w:rsid w:val="48031790"/>
    <w:rsid w:val="497FCCCE"/>
    <w:rsid w:val="49B661B0"/>
    <w:rsid w:val="4B1512FF"/>
    <w:rsid w:val="4B2845CC"/>
    <w:rsid w:val="4B410D22"/>
    <w:rsid w:val="4BCD7469"/>
    <w:rsid w:val="4DE07BD1"/>
    <w:rsid w:val="4E3546C1"/>
    <w:rsid w:val="4EE11ABB"/>
    <w:rsid w:val="4F7D4FE1"/>
    <w:rsid w:val="4F89745A"/>
    <w:rsid w:val="4FF358A0"/>
    <w:rsid w:val="5075308D"/>
    <w:rsid w:val="511C0650"/>
    <w:rsid w:val="51334C22"/>
    <w:rsid w:val="51640797"/>
    <w:rsid w:val="520C0A90"/>
    <w:rsid w:val="526D56C0"/>
    <w:rsid w:val="529B70EE"/>
    <w:rsid w:val="529C5277"/>
    <w:rsid w:val="52A73BB7"/>
    <w:rsid w:val="52AFE55C"/>
    <w:rsid w:val="531F2322"/>
    <w:rsid w:val="53871321"/>
    <w:rsid w:val="56DC207C"/>
    <w:rsid w:val="570B4F0A"/>
    <w:rsid w:val="573F04D6"/>
    <w:rsid w:val="577D3822"/>
    <w:rsid w:val="58496521"/>
    <w:rsid w:val="592616D2"/>
    <w:rsid w:val="5A251B06"/>
    <w:rsid w:val="5B3A7AB8"/>
    <w:rsid w:val="5BDF5DE5"/>
    <w:rsid w:val="5C0348F8"/>
    <w:rsid w:val="5C463D37"/>
    <w:rsid w:val="5C54188A"/>
    <w:rsid w:val="5CF874DA"/>
    <w:rsid w:val="5D43146F"/>
    <w:rsid w:val="5E8E1243"/>
    <w:rsid w:val="5EF0076B"/>
    <w:rsid w:val="5F224477"/>
    <w:rsid w:val="5FF058BC"/>
    <w:rsid w:val="600A629F"/>
    <w:rsid w:val="60DF4288"/>
    <w:rsid w:val="610333B4"/>
    <w:rsid w:val="610A41E5"/>
    <w:rsid w:val="63156785"/>
    <w:rsid w:val="63304091"/>
    <w:rsid w:val="64571DC9"/>
    <w:rsid w:val="64A56924"/>
    <w:rsid w:val="64AE04CF"/>
    <w:rsid w:val="657D9886"/>
    <w:rsid w:val="65C41D30"/>
    <w:rsid w:val="66150795"/>
    <w:rsid w:val="66DF5172"/>
    <w:rsid w:val="671A5404"/>
    <w:rsid w:val="674D1CF7"/>
    <w:rsid w:val="67CF730F"/>
    <w:rsid w:val="67FE42C3"/>
    <w:rsid w:val="68220678"/>
    <w:rsid w:val="68AF32F1"/>
    <w:rsid w:val="68F74195"/>
    <w:rsid w:val="69407A68"/>
    <w:rsid w:val="69416518"/>
    <w:rsid w:val="695B3990"/>
    <w:rsid w:val="69F865BB"/>
    <w:rsid w:val="6A531ABC"/>
    <w:rsid w:val="6C0027DA"/>
    <w:rsid w:val="6C395861"/>
    <w:rsid w:val="6DB021CE"/>
    <w:rsid w:val="6DB20C04"/>
    <w:rsid w:val="6EAA062E"/>
    <w:rsid w:val="6EE64473"/>
    <w:rsid w:val="6F1F7356"/>
    <w:rsid w:val="6F29068E"/>
    <w:rsid w:val="6F7F8AF5"/>
    <w:rsid w:val="6F9D7480"/>
    <w:rsid w:val="6FFDEB21"/>
    <w:rsid w:val="71597D19"/>
    <w:rsid w:val="71772403"/>
    <w:rsid w:val="739F66BA"/>
    <w:rsid w:val="73C708BA"/>
    <w:rsid w:val="73F57F08"/>
    <w:rsid w:val="74146CD4"/>
    <w:rsid w:val="748C5C9B"/>
    <w:rsid w:val="748F26AF"/>
    <w:rsid w:val="75CD32F2"/>
    <w:rsid w:val="76163A83"/>
    <w:rsid w:val="769C0945"/>
    <w:rsid w:val="76FEAB7C"/>
    <w:rsid w:val="77457CAD"/>
    <w:rsid w:val="775566E2"/>
    <w:rsid w:val="776B1BCE"/>
    <w:rsid w:val="779E5BC6"/>
    <w:rsid w:val="77B41C8F"/>
    <w:rsid w:val="77DFEC35"/>
    <w:rsid w:val="77F37378"/>
    <w:rsid w:val="78BA1957"/>
    <w:rsid w:val="792B7B9F"/>
    <w:rsid w:val="7A1C2E3C"/>
    <w:rsid w:val="7A520289"/>
    <w:rsid w:val="7B025F33"/>
    <w:rsid w:val="7B3D66B5"/>
    <w:rsid w:val="7BFB5B86"/>
    <w:rsid w:val="7C7866F1"/>
    <w:rsid w:val="7CF515FA"/>
    <w:rsid w:val="7CFFBB9D"/>
    <w:rsid w:val="7DDD3DC3"/>
    <w:rsid w:val="7EE671C1"/>
    <w:rsid w:val="7F692067"/>
    <w:rsid w:val="7F7754F7"/>
    <w:rsid w:val="7FA711FA"/>
    <w:rsid w:val="7FF52C2E"/>
    <w:rsid w:val="876EEE75"/>
    <w:rsid w:val="958F4FC4"/>
    <w:rsid w:val="9F77427A"/>
    <w:rsid w:val="B1F92BA7"/>
    <w:rsid w:val="B77D5198"/>
    <w:rsid w:val="B9519C70"/>
    <w:rsid w:val="B9B7C28E"/>
    <w:rsid w:val="BD5383DF"/>
    <w:rsid w:val="BD565E0C"/>
    <w:rsid w:val="BEDF9491"/>
    <w:rsid w:val="BF7D8727"/>
    <w:rsid w:val="D57BB333"/>
    <w:rsid w:val="D7FE5603"/>
    <w:rsid w:val="DA6D6894"/>
    <w:rsid w:val="DDF63A19"/>
    <w:rsid w:val="DFFA341E"/>
    <w:rsid w:val="EBF6B375"/>
    <w:rsid w:val="EBFFDC5D"/>
    <w:rsid w:val="EF96B172"/>
    <w:rsid w:val="EFF7E80F"/>
    <w:rsid w:val="F5B357AE"/>
    <w:rsid w:val="F5BF3549"/>
    <w:rsid w:val="F7DE1085"/>
    <w:rsid w:val="F7FBD91F"/>
    <w:rsid w:val="F9EE2D90"/>
    <w:rsid w:val="F9EE802D"/>
    <w:rsid w:val="F9FF3B10"/>
    <w:rsid w:val="FB7D9387"/>
    <w:rsid w:val="FBBF1C9C"/>
    <w:rsid w:val="FBEFCC91"/>
    <w:rsid w:val="FBFB0553"/>
    <w:rsid w:val="FCDD4FB1"/>
    <w:rsid w:val="FDEC7E4B"/>
    <w:rsid w:val="FE77F023"/>
    <w:rsid w:val="FF0F6FF6"/>
    <w:rsid w:val="FF2B9A68"/>
    <w:rsid w:val="FF7D1B32"/>
    <w:rsid w:val="FFBEE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页脚 字符"/>
    <w:basedOn w:val="7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页眉 字符"/>
    <w:basedOn w:val="7"/>
    <w:link w:val="4"/>
    <w:qFormat/>
    <w:locked/>
    <w:uiPriority w:val="99"/>
    <w:rPr>
      <w:kern w:val="2"/>
      <w:sz w:val="18"/>
      <w:szCs w:val="24"/>
    </w:rPr>
  </w:style>
  <w:style w:type="paragraph" w:customStyle="1" w:styleId="1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827</Characters>
  <Lines>6</Lines>
  <Paragraphs>1</Paragraphs>
  <TotalTime>0</TotalTime>
  <ScaleCrop>false</ScaleCrop>
  <LinksUpToDate>false</LinksUpToDate>
  <CharactersWithSpaces>970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Administrator</cp:lastModifiedBy>
  <cp:lastPrinted>2024-11-04T06:36:00Z</cp:lastPrinted>
  <dcterms:modified xsi:type="dcterms:W3CDTF">2024-11-26T08:01:35Z</dcterms:modified>
  <dc:title>附件1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7F7F2B58272D4D6E88382FAE378400D7</vt:lpwstr>
  </property>
</Properties>
</file>