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5BA98">
      <w:pPr>
        <w:spacing w:line="600" w:lineRule="exact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附件1</w:t>
      </w:r>
    </w:p>
    <w:p w14:paraId="43C28186">
      <w:pPr>
        <w:spacing w:line="600" w:lineRule="exact"/>
        <w:jc w:val="center"/>
        <w:rPr>
          <w:rFonts w:ascii="方正小标宋_GBK" w:hAnsi="仿宋_GB2312" w:eastAsia="方正小标宋_GBK" w:cs="仿宋_GB2312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color w:val="000000"/>
          <w:sz w:val="44"/>
          <w:szCs w:val="44"/>
        </w:rPr>
        <w:t>广州市地震监测中心公开招聘编制外</w:t>
      </w:r>
      <w:r>
        <w:rPr>
          <w:rFonts w:hint="eastAsia" w:ascii="方正小标宋_GBK" w:hAnsi="仿宋_GB2312" w:eastAsia="方正小标宋_GBK" w:cs="仿宋_GB2312"/>
          <w:sz w:val="44"/>
          <w:szCs w:val="44"/>
        </w:rPr>
        <w:t>森林</w:t>
      </w:r>
    </w:p>
    <w:p w14:paraId="1D59A686">
      <w:pPr>
        <w:spacing w:line="600" w:lineRule="exact"/>
        <w:jc w:val="center"/>
        <w:rPr>
          <w:rFonts w:ascii="方正小标宋_GBK" w:hAnsi="仿宋_GB2312" w:eastAsia="方正小标宋_GBK" w:cs="仿宋_GB2312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sz w:val="44"/>
          <w:szCs w:val="44"/>
        </w:rPr>
        <w:t>防灭火专业人员</w:t>
      </w:r>
      <w:r>
        <w:rPr>
          <w:rFonts w:hint="eastAsia" w:ascii="方正小标宋_GBK" w:hAnsi="仿宋_GB2312" w:eastAsia="方正小标宋_GBK" w:cs="仿宋_GB2312"/>
          <w:color w:val="000000"/>
          <w:sz w:val="44"/>
          <w:szCs w:val="44"/>
        </w:rPr>
        <w:t>岗位需求表</w:t>
      </w:r>
    </w:p>
    <w:tbl>
      <w:tblPr>
        <w:tblStyle w:val="3"/>
        <w:tblW w:w="9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498"/>
        <w:gridCol w:w="1993"/>
        <w:gridCol w:w="534"/>
        <w:gridCol w:w="502"/>
        <w:gridCol w:w="1593"/>
        <w:gridCol w:w="669"/>
        <w:gridCol w:w="2783"/>
      </w:tblGrid>
      <w:tr w14:paraId="3FA06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  <w:jc w:val="center"/>
        </w:trPr>
        <w:tc>
          <w:tcPr>
            <w:tcW w:w="611" w:type="dxa"/>
            <w:vAlign w:val="center"/>
          </w:tcPr>
          <w:p w14:paraId="17962C1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岗位类型</w:t>
            </w:r>
          </w:p>
        </w:tc>
        <w:tc>
          <w:tcPr>
            <w:tcW w:w="498" w:type="dxa"/>
            <w:vAlign w:val="center"/>
          </w:tcPr>
          <w:p w14:paraId="38BEC3DA"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993" w:type="dxa"/>
            <w:vAlign w:val="center"/>
          </w:tcPr>
          <w:p w14:paraId="67F93BEC"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534" w:type="dxa"/>
            <w:vAlign w:val="center"/>
          </w:tcPr>
          <w:p w14:paraId="787B5A65"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拟聘  人数</w:t>
            </w:r>
          </w:p>
        </w:tc>
        <w:tc>
          <w:tcPr>
            <w:tcW w:w="502" w:type="dxa"/>
            <w:vAlign w:val="center"/>
          </w:tcPr>
          <w:p w14:paraId="62B0E621"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学历  要求</w:t>
            </w:r>
          </w:p>
        </w:tc>
        <w:tc>
          <w:tcPr>
            <w:tcW w:w="1593" w:type="dxa"/>
            <w:vAlign w:val="center"/>
          </w:tcPr>
          <w:p w14:paraId="0C1E9D93"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专业</w:t>
            </w:r>
          </w:p>
          <w:p w14:paraId="3E22DF3F"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要求</w:t>
            </w:r>
          </w:p>
        </w:tc>
        <w:tc>
          <w:tcPr>
            <w:tcW w:w="669" w:type="dxa"/>
            <w:vAlign w:val="center"/>
          </w:tcPr>
          <w:p w14:paraId="2982CE18">
            <w:pPr>
              <w:widowControl/>
              <w:jc w:val="center"/>
              <w:rPr>
                <w:rFonts w:hint="default" w:ascii="仿宋_GB2312" w:hAnsi="仿宋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年龄要求</w:t>
            </w:r>
          </w:p>
        </w:tc>
        <w:tc>
          <w:tcPr>
            <w:tcW w:w="2783" w:type="dxa"/>
            <w:vAlign w:val="center"/>
          </w:tcPr>
          <w:p w14:paraId="61DBC4BA"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 xml:space="preserve">任职要求 </w:t>
            </w:r>
          </w:p>
        </w:tc>
      </w:tr>
      <w:tr w14:paraId="5DDC3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2" w:hRule="atLeast"/>
          <w:jc w:val="center"/>
        </w:trPr>
        <w:tc>
          <w:tcPr>
            <w:tcW w:w="611" w:type="dxa"/>
            <w:vAlign w:val="center"/>
          </w:tcPr>
          <w:p w14:paraId="51CE81EC">
            <w:pPr>
              <w:widowControl/>
              <w:spacing w:line="6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森林防灭火专业人员</w:t>
            </w:r>
          </w:p>
        </w:tc>
        <w:tc>
          <w:tcPr>
            <w:tcW w:w="498" w:type="dxa"/>
            <w:vAlign w:val="center"/>
          </w:tcPr>
          <w:p w14:paraId="32BBA1E7"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技术装备操作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岗</w:t>
            </w:r>
          </w:p>
        </w:tc>
        <w:tc>
          <w:tcPr>
            <w:tcW w:w="1993" w:type="dxa"/>
            <w:vAlign w:val="center"/>
          </w:tcPr>
          <w:p w14:paraId="5F46612B">
            <w:pPr>
              <w:widowControl/>
              <w:jc w:val="both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负责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无人机、多模对讲机、</w:t>
            </w:r>
            <w:r>
              <w:rPr>
                <w:rFonts w:hint="eastAsia" w:ascii="仿宋_GB2312" w:hAnsi="Calibri" w:eastAsia="仿宋_GB2312" w:cs="仿宋_GB2312"/>
                <w:bCs/>
                <w:color w:val="000000"/>
                <w:kern w:val="2"/>
                <w:sz w:val="32"/>
                <w:szCs w:val="32"/>
                <w:lang w:val="en-US" w:eastAsia="zh-CN" w:bidi="ar"/>
              </w:rPr>
              <w:t>自组网通讯中继、微波图传等装备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的操作、保养及故障排除，演示森林防灭火相关信息系统，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为处置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突发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事件提供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应急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通信技术保障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534" w:type="dxa"/>
            <w:vAlign w:val="center"/>
          </w:tcPr>
          <w:p w14:paraId="17782BF5"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02" w:type="dxa"/>
            <w:vAlign w:val="center"/>
          </w:tcPr>
          <w:p w14:paraId="6BFDFAB1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大专及以上</w:t>
            </w:r>
          </w:p>
        </w:tc>
        <w:tc>
          <w:tcPr>
            <w:tcW w:w="1593" w:type="dxa"/>
            <w:vAlign w:val="center"/>
          </w:tcPr>
          <w:p w14:paraId="60F29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规划建设类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（A0816、A0837、B0813、B0830、C0824、C085103）、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装备制造类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（A081101、A081102、A081103、B0802、B080801、C0813、C0846）、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现代管理类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（A1202、B1202、C1207、C1202、B120401）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、现代农业类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（C090408）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、法律类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（A0301、B0301、C0301、C0302、C0303）、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教育体艺类（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B1305、C1302、B0402、C0402）、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信息电子类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（A0810、A0812、B0807、B0809、C0811、C0812、C0814）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治安国防类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（B030608、B083102、C030604、C030610、C030704、C030705、C030707）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、其他理工类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（A0701、A0711、B0701、B0711、C0703）</w:t>
            </w:r>
          </w:p>
        </w:tc>
        <w:tc>
          <w:tcPr>
            <w:tcW w:w="669" w:type="dxa"/>
            <w:vAlign w:val="center"/>
          </w:tcPr>
          <w:p w14:paraId="6CD63749">
            <w:pPr>
              <w:widowControl/>
              <w:numPr>
                <w:ilvl w:val="255"/>
                <w:numId w:val="0"/>
              </w:numPr>
              <w:spacing w:line="500" w:lineRule="exact"/>
              <w:jc w:val="center"/>
              <w:rPr>
                <w:rFonts w:hint="default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40周岁及以下</w:t>
            </w:r>
          </w:p>
        </w:tc>
        <w:tc>
          <w:tcPr>
            <w:tcW w:w="2783" w:type="dxa"/>
          </w:tcPr>
          <w:p w14:paraId="16ED2526">
            <w:pPr>
              <w:keepNext w:val="0"/>
              <w:keepLines w:val="0"/>
              <w:pageBreakBefore w:val="0"/>
              <w:widowControl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1.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身体条件适应体能训练，连续夜间待命处突，进行野外林区巡查等重体力劳动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。</w:t>
            </w:r>
          </w:p>
          <w:p w14:paraId="463991ED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2.持有无人机驾驶证的优先考虑。</w:t>
            </w:r>
          </w:p>
          <w:p w14:paraId="13B1807F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3.持有B2或A1或A2驾驶证的优先考虑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。</w:t>
            </w:r>
          </w:p>
          <w:p w14:paraId="5219A2A1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仿宋" w:eastAsia="仿宋_GB2312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持岗位相关中级职业资</w:t>
            </w:r>
            <w:bookmarkStart w:id="0" w:name="_GoBack"/>
            <w:bookmarkEnd w:id="0"/>
            <w:r>
              <w:rPr>
                <w:rFonts w:hint="eastAsia" w:ascii="仿宋_GB2312" w:hAnsi="仿宋" w:eastAsia="仿宋_GB2312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格证书或中级职称证书或技术一级（高级技师）技能证书以上的优先考虑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  <w:t>。</w:t>
            </w:r>
          </w:p>
          <w:p w14:paraId="0332910A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5.具有5年及以上应急安全、消防安全工作经历的优先考虑。</w:t>
            </w:r>
          </w:p>
          <w:p w14:paraId="215BE34D">
            <w:pPr>
              <w:widowControl/>
              <w:numPr>
                <w:ilvl w:val="255"/>
                <w:numId w:val="0"/>
              </w:numPr>
              <w:spacing w:line="500" w:lineRule="exact"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</w:tbl>
    <w:p w14:paraId="669EC59F">
      <w:pPr>
        <w:ind w:left="-617" w:leftChars="-294" w:firstLine="198" w:firstLineChars="62"/>
        <w:rPr>
          <w:rFonts w:hint="default" w:eastAsia="宋体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备注：年龄要求参照《广东省专业森林消防队伍建设管理规定》。</w:t>
      </w:r>
    </w:p>
    <w:p w14:paraId="7E44BE22">
      <w:pPr>
        <w:spacing w:line="6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77AB2063"/>
    <w:sectPr>
      <w:pgSz w:w="11906" w:h="16838"/>
      <w:pgMar w:top="1587" w:right="1474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29BDED3-3013-410F-83BA-E4B2E5F6104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F06BF31-5AED-4C21-81CD-9FB7299E86D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893B99E0-9925-4E1A-AE94-8BEBEA82B50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21C050A-1914-446E-B865-EFEF5D32348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xMTczODg3MjA3ODg5NzljZjg3ZWJkMGZjMTdmMjcifQ=="/>
  </w:docVars>
  <w:rsids>
    <w:rsidRoot w:val="00000000"/>
    <w:rsid w:val="126F4586"/>
    <w:rsid w:val="1DAD6EE1"/>
    <w:rsid w:val="25AE4B65"/>
    <w:rsid w:val="3C9840FD"/>
    <w:rsid w:val="570966BD"/>
    <w:rsid w:val="6FF3536F"/>
    <w:rsid w:val="7D9B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1026</Words>
  <Characters>1458</Characters>
  <Lines>0</Lines>
  <Paragraphs>0</Paragraphs>
  <TotalTime>0</TotalTime>
  <ScaleCrop>false</ScaleCrop>
  <LinksUpToDate>false</LinksUpToDate>
  <CharactersWithSpaces>1468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2024-03-12T07:08:00Z</dcterms:created>
  <dc:creator>吴涓</dc:creator>
  <cp:lastModifiedBy>山顶洞人</cp:lastModifiedBy>
  <dcterms:modified xsi:type="dcterms:W3CDTF">2024-11-27T08:09:49Z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3270CD558ACD4589A4CB08D84DE88D1A_12</vt:lpwstr>
  </property>
</Properties>
</file>